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66C9" w:rsidP="00AC5824" w:rsidRDefault="005766C9" w14:paraId="5FA10CF1" w14:textId="77777777">
      <w:pPr>
        <w:spacing w:after="0" w:line="240" w:lineRule="auto"/>
        <w:ind w:firstLine="680"/>
        <w:jc w:val="center"/>
        <w:rPr>
          <w:rFonts w:ascii="Times New Roman" w:hAnsi="Times New Roman" w:eastAsia="Times New Roman" w:cs="Times New Roman"/>
          <w:b/>
          <w:bCs/>
          <w:color w:val="000000"/>
          <w:sz w:val="24"/>
          <w:szCs w:val="24"/>
          <w:lang w:eastAsia="lv-LV"/>
        </w:rPr>
      </w:pPr>
    </w:p>
    <w:p w:rsidR="00225DB7" w:rsidP="00AC5824" w:rsidRDefault="00225DB7" w14:paraId="7C283136" w14:textId="77777777">
      <w:pPr>
        <w:spacing w:after="0" w:line="240" w:lineRule="auto"/>
        <w:jc w:val="center"/>
        <w:rPr>
          <w:rFonts w:ascii="Times New Roman" w:hAnsi="Times New Roman" w:eastAsia="Times New Roman" w:cs="Times New Roman"/>
          <w:b/>
          <w:bCs/>
          <w:color w:val="000000"/>
          <w:sz w:val="24"/>
          <w:szCs w:val="24"/>
          <w:lang w:eastAsia="lv-LV"/>
        </w:rPr>
      </w:pPr>
    </w:p>
    <w:p w:rsidRPr="00AC5824" w:rsidR="00AC5824" w:rsidP="00225DB7" w:rsidRDefault="00225DB7" w14:paraId="1BDD5CA7" w14:textId="087E9BB5">
      <w:pPr>
        <w:pStyle w:val="Violaheading1"/>
        <w:rPr>
          <w:lang w:eastAsia="lv-LV"/>
        </w:rPr>
      </w:pPr>
      <w:r>
        <w:rPr>
          <w:lang w:eastAsia="lv-LV"/>
        </w:rPr>
        <w:t>O</w:t>
      </w:r>
      <w:r w:rsidRPr="00AC5824" w:rsidR="00AC5824">
        <w:rPr>
          <w:lang w:eastAsia="lv-LV"/>
        </w:rPr>
        <w:t>bjektivitātes un informācijas neizpaušanas apliecinājums</w:t>
      </w:r>
    </w:p>
    <w:p w:rsidRPr="00AC5824" w:rsidR="00AC5824" w:rsidP="00AC5824" w:rsidRDefault="00AC5824" w14:paraId="163833B5" w14:textId="77777777">
      <w:pPr>
        <w:spacing w:after="0" w:line="240" w:lineRule="auto"/>
        <w:rPr>
          <w:rFonts w:ascii="Times New Roman" w:hAnsi="Times New Roman" w:eastAsia="Times New Roman" w:cs="Times New Roman"/>
          <w:sz w:val="24"/>
          <w:szCs w:val="24"/>
          <w:lang w:eastAsia="lv-LV"/>
        </w:rPr>
      </w:pPr>
    </w:p>
    <w:p w:rsidRPr="00AC5824" w:rsidR="00AC5824" w:rsidP="00AC5824" w:rsidRDefault="00AC5824" w14:paraId="052473B6" w14:textId="1E18B5DF">
      <w:pPr>
        <w:spacing w:after="120" w:line="240" w:lineRule="auto"/>
        <w:jc w:val="right"/>
        <w:rPr>
          <w:rFonts w:ascii="Times New Roman" w:hAnsi="Times New Roman" w:eastAsia="Times New Roman" w:cs="Times New Roman"/>
          <w:sz w:val="24"/>
          <w:szCs w:val="24"/>
          <w:lang w:eastAsia="lv-LV"/>
        </w:rPr>
      </w:pPr>
      <w:r w:rsidRPr="42E0C724" w:rsidR="00AC5824">
        <w:rPr>
          <w:rFonts w:ascii="Times New Roman" w:hAnsi="Times New Roman" w:eastAsia="Times New Roman" w:cs="Times New Roman"/>
          <w:color w:val="000000" w:themeColor="text1" w:themeTint="FF" w:themeShade="FF"/>
          <w:sz w:val="24"/>
          <w:szCs w:val="24"/>
          <w:lang w:eastAsia="lv-LV"/>
        </w:rPr>
        <w:t>20</w:t>
      </w:r>
      <w:r w:rsidRPr="42E0C724" w:rsidR="00906858">
        <w:rPr>
          <w:rFonts w:ascii="Times New Roman" w:hAnsi="Times New Roman" w:eastAsia="Times New Roman" w:cs="Times New Roman"/>
          <w:color w:val="000000" w:themeColor="text1" w:themeTint="FF" w:themeShade="FF"/>
          <w:sz w:val="24"/>
          <w:szCs w:val="24"/>
          <w:lang w:eastAsia="lv-LV"/>
        </w:rPr>
        <w:t>2</w:t>
      </w:r>
      <w:r w:rsidRPr="42E0C724" w:rsidR="45F7B2C7">
        <w:rPr>
          <w:rFonts w:ascii="Times New Roman" w:hAnsi="Times New Roman" w:eastAsia="Times New Roman" w:cs="Times New Roman"/>
          <w:color w:val="000000" w:themeColor="text1" w:themeTint="FF" w:themeShade="FF"/>
          <w:sz w:val="24"/>
          <w:szCs w:val="24"/>
          <w:lang w:eastAsia="lv-LV"/>
        </w:rPr>
        <w:t>6</w:t>
      </w:r>
      <w:r w:rsidRPr="42E0C724" w:rsidR="00AC5824">
        <w:rPr>
          <w:rFonts w:ascii="Times New Roman" w:hAnsi="Times New Roman" w:eastAsia="Times New Roman" w:cs="Times New Roman"/>
          <w:color w:val="000000" w:themeColor="text1" w:themeTint="FF" w:themeShade="FF"/>
          <w:sz w:val="24"/>
          <w:szCs w:val="24"/>
          <w:lang w:eastAsia="lv-LV"/>
        </w:rPr>
        <w:t>.gada ____.______________</w:t>
      </w:r>
    </w:p>
    <w:p w:rsidRPr="00AC5824" w:rsidR="00AC5824" w:rsidP="00AC5824" w:rsidRDefault="00AC5824" w14:paraId="6277AF22" w14:textId="77777777">
      <w:pPr>
        <w:spacing w:after="0" w:line="240" w:lineRule="auto"/>
        <w:rPr>
          <w:rFonts w:ascii="Times New Roman" w:hAnsi="Times New Roman" w:eastAsia="Times New Roman" w:cs="Times New Roman"/>
          <w:sz w:val="24"/>
          <w:szCs w:val="24"/>
          <w:lang w:eastAsia="lv-LV"/>
        </w:rPr>
      </w:pPr>
    </w:p>
    <w:p w:rsidRPr="00AC5824" w:rsidR="00AC5824" w:rsidP="00AC5824" w:rsidRDefault="00AC5824" w14:paraId="24869707" w14:textId="3E8FF5DC">
      <w:pPr>
        <w:spacing w:after="0" w:line="240" w:lineRule="auto"/>
        <w:ind w:firstLine="709"/>
        <w:jc w:val="both"/>
        <w:rPr>
          <w:rFonts w:ascii="Times New Roman" w:hAnsi="Times New Roman" w:eastAsia="Times New Roman" w:cs="Times New Roman"/>
          <w:sz w:val="24"/>
          <w:szCs w:val="24"/>
          <w:lang w:eastAsia="lv-LV"/>
        </w:rPr>
      </w:pPr>
      <w:r w:rsidRPr="42E0C724" w:rsidR="00AC5824">
        <w:rPr>
          <w:rFonts w:ascii="Times New Roman" w:hAnsi="Times New Roman" w:eastAsia="Times New Roman" w:cs="Times New Roman"/>
          <w:color w:val="000000" w:themeColor="text1" w:themeTint="FF" w:themeShade="FF"/>
          <w:sz w:val="24"/>
          <w:szCs w:val="24"/>
          <w:lang w:eastAsia="lv-LV"/>
        </w:rPr>
        <w:t xml:space="preserve">Es, zemāk parakstījies, ar šo apliecinu, ka piekrītu pildīt konkursa komisijas locekļa pienākumus </w:t>
      </w:r>
      <w:r w:rsidRPr="42E0C724" w:rsidR="00906858">
        <w:rPr>
          <w:rFonts w:ascii="Times New Roman" w:hAnsi="Times New Roman" w:eastAsia="Times New Roman" w:cs="Times New Roman"/>
          <w:color w:val="000000" w:themeColor="text1" w:themeTint="FF" w:themeShade="FF"/>
          <w:sz w:val="24"/>
          <w:szCs w:val="24"/>
          <w:lang w:eastAsia="lv-LV"/>
        </w:rPr>
        <w:t>Mārupes</w:t>
      </w:r>
      <w:r w:rsidRPr="42E0C724" w:rsidR="00AC5824">
        <w:rPr>
          <w:rFonts w:ascii="Times New Roman" w:hAnsi="Times New Roman" w:eastAsia="Times New Roman" w:cs="Times New Roman"/>
          <w:color w:val="000000" w:themeColor="text1" w:themeTint="FF" w:themeShade="FF"/>
          <w:sz w:val="24"/>
          <w:szCs w:val="24"/>
          <w:lang w:eastAsia="lv-LV"/>
        </w:rPr>
        <w:t xml:space="preserve"> novada </w:t>
      </w:r>
      <w:r w:rsidRPr="42E0C724" w:rsidR="00E57CA0">
        <w:rPr>
          <w:rFonts w:ascii="Times New Roman" w:hAnsi="Times New Roman" w:eastAsia="Times New Roman" w:cs="Times New Roman"/>
          <w:color w:val="000000" w:themeColor="text1" w:themeTint="FF" w:themeShade="FF"/>
          <w:sz w:val="24"/>
          <w:szCs w:val="24"/>
          <w:lang w:eastAsia="lv-LV"/>
        </w:rPr>
        <w:t>Tūrisma un uzņēmējdarbības atbalsta aģentūras</w:t>
      </w:r>
      <w:r w:rsidRPr="42E0C724" w:rsidR="00AC5824">
        <w:rPr>
          <w:rFonts w:ascii="Times New Roman" w:hAnsi="Times New Roman" w:eastAsia="Times New Roman" w:cs="Times New Roman"/>
          <w:color w:val="000000" w:themeColor="text1" w:themeTint="FF" w:themeShade="FF"/>
          <w:sz w:val="24"/>
          <w:szCs w:val="24"/>
          <w:lang w:eastAsia="lv-LV"/>
        </w:rPr>
        <w:t xml:space="preserve"> rīkotā konkurs</w:t>
      </w:r>
      <w:r w:rsidRPr="42E0C724" w:rsidR="00E57CA0">
        <w:rPr>
          <w:rFonts w:ascii="Times New Roman" w:hAnsi="Times New Roman" w:eastAsia="Times New Roman" w:cs="Times New Roman"/>
          <w:color w:val="000000" w:themeColor="text1" w:themeTint="FF" w:themeShade="FF"/>
          <w:sz w:val="24"/>
          <w:szCs w:val="24"/>
          <w:lang w:eastAsia="lv-LV"/>
        </w:rPr>
        <w:t>a</w:t>
      </w:r>
      <w:r w:rsidRPr="42E0C724" w:rsidR="00AC5824">
        <w:rPr>
          <w:rFonts w:ascii="Times New Roman" w:hAnsi="Times New Roman" w:eastAsia="Times New Roman" w:cs="Times New Roman"/>
          <w:color w:val="000000" w:themeColor="text1" w:themeTint="FF" w:themeShade="FF"/>
          <w:sz w:val="24"/>
          <w:szCs w:val="24"/>
          <w:lang w:eastAsia="lv-LV"/>
        </w:rPr>
        <w:t xml:space="preserve"> </w:t>
      </w:r>
      <w:r w:rsidRPr="42E0C724" w:rsidR="00AC5824">
        <w:rPr>
          <w:rFonts w:ascii="Times New Roman" w:hAnsi="Times New Roman" w:eastAsia="Times New Roman" w:cs="Times New Roman"/>
          <w:color w:val="000000" w:themeColor="text1" w:themeTint="FF" w:themeShade="FF"/>
          <w:sz w:val="24"/>
          <w:szCs w:val="24"/>
          <w:lang w:eastAsia="lv-LV"/>
        </w:rPr>
        <w:t>“M</w:t>
      </w:r>
      <w:r w:rsidRPr="42E0C724" w:rsidR="00906858">
        <w:rPr>
          <w:rFonts w:ascii="Times New Roman" w:hAnsi="Times New Roman" w:eastAsia="Times New Roman" w:cs="Times New Roman"/>
          <w:color w:val="000000" w:themeColor="text1" w:themeTint="FF" w:themeShade="FF"/>
          <w:sz w:val="24"/>
          <w:szCs w:val="24"/>
          <w:lang w:eastAsia="lv-LV"/>
        </w:rPr>
        <w:t>ammu bizness Mārup</w:t>
      </w:r>
      <w:r w:rsidRPr="42E0C724" w:rsidR="596DD041">
        <w:rPr>
          <w:rFonts w:ascii="Times New Roman" w:hAnsi="Times New Roman" w:eastAsia="Times New Roman" w:cs="Times New Roman"/>
          <w:color w:val="000000" w:themeColor="text1" w:themeTint="FF" w:themeShade="FF"/>
          <w:sz w:val="24"/>
          <w:szCs w:val="24"/>
          <w:lang w:eastAsia="lv-LV"/>
        </w:rPr>
        <w:t>es novadā</w:t>
      </w:r>
      <w:r w:rsidRPr="42E0C724" w:rsidR="00AC5824">
        <w:rPr>
          <w:rFonts w:ascii="Times New Roman" w:hAnsi="Times New Roman" w:eastAsia="Times New Roman" w:cs="Times New Roman"/>
          <w:color w:val="000000" w:themeColor="text1" w:themeTint="FF" w:themeShade="FF"/>
          <w:sz w:val="24"/>
          <w:szCs w:val="24"/>
          <w:lang w:eastAsia="lv-LV"/>
        </w:rPr>
        <w:t>”</w:t>
      </w:r>
      <w:r w:rsidRPr="42E0C724" w:rsidR="00AC5824">
        <w:rPr>
          <w:rFonts w:ascii="Times New Roman" w:hAnsi="Times New Roman" w:eastAsia="Times New Roman" w:cs="Times New Roman"/>
          <w:color w:val="000000" w:themeColor="text1" w:themeTint="FF" w:themeShade="FF"/>
          <w:sz w:val="24"/>
          <w:szCs w:val="24"/>
          <w:lang w:eastAsia="lv-LV"/>
        </w:rPr>
        <w:t xml:space="preserve"> gala labuma guvēju atlasē. Parakstot šo apliecinājumu, apstiprinu, ka esmu iepazinies un savā darbībā ievērošu konkursa nolikumu un ar to saistītos normatīvos aktus.</w:t>
      </w:r>
    </w:p>
    <w:p w:rsidRPr="00AC5824" w:rsidR="00AC5824" w:rsidP="00AC5824" w:rsidRDefault="00AC5824" w14:paraId="5A5C9BB1" w14:textId="77777777">
      <w:pPr>
        <w:spacing w:after="0" w:line="240" w:lineRule="auto"/>
        <w:ind w:firstLine="709"/>
        <w:jc w:val="both"/>
        <w:rPr>
          <w:rFonts w:ascii="Times New Roman" w:hAnsi="Times New Roman" w:eastAsia="Times New Roman" w:cs="Times New Roman"/>
          <w:sz w:val="24"/>
          <w:szCs w:val="24"/>
          <w:lang w:eastAsia="lv-LV"/>
        </w:rPr>
      </w:pPr>
      <w:r w:rsidRPr="00AC5824">
        <w:rPr>
          <w:rFonts w:ascii="Times New Roman" w:hAnsi="Times New Roman" w:eastAsia="Times New Roman" w:cs="Times New Roman"/>
          <w:color w:val="000000"/>
          <w:sz w:val="24"/>
          <w:szCs w:val="24"/>
          <w:lang w:eastAsia="lv-LV"/>
        </w:rPr>
        <w:t>Es apņemos pildīt savus pienākumus godīgi un rūpīgi, kā arī apliecinu, ka nav tādu faktu vai apstākļu, kuru dēļ varētu uzskatīt, ka es būtu ieinteresēts kāda pretendenta/gala labuma guvēja izvēlē vai darbībā vai ka es atrastos interešu konflikta situācijā attiecībā uz tiem. Ja vērtēšanas procesā izrādīsies, ka šādi apstākļi eksistē vai ir izveidojušies, es nekavējoties informēšu par to konkursa komisiju un nepiedalīšos lēmumu pieņemšanā saistībā ar minētajām personām.</w:t>
      </w:r>
    </w:p>
    <w:p w:rsidR="00AC5824" w:rsidP="00AC5824" w:rsidRDefault="00AC5824" w14:paraId="2DCDBF53" w14:textId="4435DDFA">
      <w:pPr>
        <w:spacing w:after="0" w:line="240" w:lineRule="auto"/>
        <w:ind w:firstLine="709"/>
        <w:jc w:val="both"/>
        <w:rPr>
          <w:rFonts w:ascii="Times New Roman" w:hAnsi="Times New Roman" w:eastAsia="Times New Roman" w:cs="Times New Roman"/>
          <w:color w:val="000000"/>
          <w:sz w:val="24"/>
          <w:szCs w:val="24"/>
          <w:lang w:eastAsia="lv-LV"/>
        </w:rPr>
      </w:pPr>
      <w:r w:rsidRPr="00AC5824">
        <w:rPr>
          <w:rFonts w:ascii="Times New Roman" w:hAnsi="Times New Roman" w:eastAsia="Times New Roman" w:cs="Times New Roman"/>
          <w:color w:val="000000"/>
          <w:sz w:val="24"/>
          <w:szCs w:val="24"/>
          <w:lang w:eastAsia="lv-LV"/>
        </w:rPr>
        <w:t>    Es apņemos neizpaust trešaj</w:t>
      </w:r>
      <w:r w:rsidR="00027788">
        <w:rPr>
          <w:rFonts w:ascii="Times New Roman" w:hAnsi="Times New Roman" w:eastAsia="Times New Roman" w:cs="Times New Roman"/>
          <w:color w:val="000000"/>
          <w:sz w:val="24"/>
          <w:szCs w:val="24"/>
          <w:lang w:eastAsia="lv-LV"/>
        </w:rPr>
        <w:t>ām</w:t>
      </w:r>
      <w:r w:rsidRPr="00AC5824">
        <w:rPr>
          <w:rFonts w:ascii="Times New Roman" w:hAnsi="Times New Roman" w:eastAsia="Times New Roman" w:cs="Times New Roman"/>
          <w:color w:val="000000"/>
          <w:sz w:val="24"/>
          <w:szCs w:val="24"/>
          <w:lang w:eastAsia="lv-LV"/>
        </w:rPr>
        <w:t xml:space="preserve"> person</w:t>
      </w:r>
      <w:r w:rsidR="00027788">
        <w:rPr>
          <w:rFonts w:ascii="Times New Roman" w:hAnsi="Times New Roman" w:eastAsia="Times New Roman" w:cs="Times New Roman"/>
          <w:color w:val="000000"/>
          <w:sz w:val="24"/>
          <w:szCs w:val="24"/>
          <w:lang w:eastAsia="lv-LV"/>
        </w:rPr>
        <w:t>ām</w:t>
      </w:r>
      <w:r w:rsidRPr="00AC5824">
        <w:rPr>
          <w:rFonts w:ascii="Times New Roman" w:hAnsi="Times New Roman" w:eastAsia="Times New Roman" w:cs="Times New Roman"/>
          <w:color w:val="000000"/>
          <w:sz w:val="24"/>
          <w:szCs w:val="24"/>
          <w:lang w:eastAsia="lv-LV"/>
        </w:rPr>
        <w:t xml:space="preserve"> informāciju </w:t>
      </w:r>
      <w:r w:rsidRPr="003F3B25" w:rsidR="00131316">
        <w:rPr>
          <w:rFonts w:ascii="Times New Roman" w:hAnsi="Times New Roman" w:eastAsia="Times New Roman" w:cs="Times New Roman"/>
          <w:sz w:val="24"/>
          <w:szCs w:val="24"/>
          <w:lang w:eastAsia="lv-LV"/>
        </w:rPr>
        <w:t xml:space="preserve">(tai skaitā personas datus) </w:t>
      </w:r>
      <w:r w:rsidRPr="003F3B25">
        <w:rPr>
          <w:rFonts w:ascii="Times New Roman" w:hAnsi="Times New Roman" w:eastAsia="Times New Roman" w:cs="Times New Roman"/>
          <w:sz w:val="24"/>
          <w:szCs w:val="24"/>
          <w:lang w:eastAsia="lv-LV"/>
        </w:rPr>
        <w:t>un dokumentus, kas man kļuvuši pieejami pildot konku</w:t>
      </w:r>
      <w:r w:rsidRPr="00AC5824">
        <w:rPr>
          <w:rFonts w:ascii="Times New Roman" w:hAnsi="Times New Roman" w:eastAsia="Times New Roman" w:cs="Times New Roman"/>
          <w:color w:val="000000"/>
          <w:sz w:val="24"/>
          <w:szCs w:val="24"/>
          <w:lang w:eastAsia="lv-LV"/>
        </w:rPr>
        <w:t>rsa komisijas locekļa pienākumus izņemot informāciju, kas ir vispārpieejama saskaņā ar Informācijas atklātības likumu, kā arī apņemos lietot minētos dokumentus un informāciju tikai konkursa komisijas locekļa pienākumu pildīšanai. Tāpat arī apņemos neizpaust minēto informāciju nevienam konkursa komisijas loceklim vai citai personai, kamēr šī persona nebūs parakstījusi šo apliecinājumu un apņēmusies ievērot tajā minētos noteikumus. Es pilnībā apzinos, ka, neievērojot šajā apliecinājumā rakstīto, man būs jāpārtrauc pildīt konkursa komisijas locekļa pienākumi un es tikšu saukts pie likumā noteiktās atbildības.</w:t>
      </w:r>
    </w:p>
    <w:p w:rsidRPr="00AC5824" w:rsidR="00027788" w:rsidP="00AC5824" w:rsidRDefault="00027788" w14:paraId="06146329" w14:textId="65B20543">
      <w:pPr>
        <w:spacing w:after="0" w:line="240" w:lineRule="auto"/>
        <w:ind w:firstLine="709"/>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Es a</w:t>
      </w:r>
      <w:r w:rsidRPr="00027788">
        <w:rPr>
          <w:rFonts w:ascii="Times New Roman" w:hAnsi="Times New Roman" w:eastAsia="Times New Roman" w:cs="Times New Roman"/>
          <w:sz w:val="24"/>
          <w:szCs w:val="24"/>
          <w:lang w:eastAsia="lv-LV"/>
        </w:rPr>
        <w:t>pņem</w:t>
      </w:r>
      <w:r>
        <w:rPr>
          <w:rFonts w:ascii="Times New Roman" w:hAnsi="Times New Roman" w:eastAsia="Times New Roman" w:cs="Times New Roman"/>
          <w:sz w:val="24"/>
          <w:szCs w:val="24"/>
          <w:lang w:eastAsia="lv-LV"/>
        </w:rPr>
        <w:t xml:space="preserve">os </w:t>
      </w:r>
      <w:r w:rsidRPr="00027788">
        <w:rPr>
          <w:rFonts w:ascii="Times New Roman" w:hAnsi="Times New Roman" w:eastAsia="Times New Roman" w:cs="Times New Roman"/>
          <w:sz w:val="24"/>
          <w:szCs w:val="24"/>
          <w:lang w:eastAsia="lv-LV"/>
        </w:rPr>
        <w:t xml:space="preserve">ievērot Vispārīgās datu aizsardzības regulas normas par personas datu aizsardzību un apstrādi, saglabāt un nelikumīgi neizpaust trešajām personām informāciju par personu datiem, kas iegūti </w:t>
      </w:r>
      <w:r>
        <w:rPr>
          <w:rFonts w:ascii="Times New Roman" w:hAnsi="Times New Roman" w:eastAsia="Times New Roman" w:cs="Times New Roman"/>
          <w:sz w:val="24"/>
          <w:szCs w:val="24"/>
          <w:lang w:eastAsia="lv-LV"/>
        </w:rPr>
        <w:t xml:space="preserve">konkursa komisijas darba laikā, kā arī </w:t>
      </w:r>
      <w:r w:rsidRPr="00027788">
        <w:rPr>
          <w:rFonts w:ascii="Times New Roman" w:hAnsi="Times New Roman" w:eastAsia="Times New Roman" w:cs="Times New Roman"/>
          <w:sz w:val="24"/>
          <w:szCs w:val="24"/>
          <w:lang w:eastAsia="lv-LV"/>
        </w:rPr>
        <w:t xml:space="preserve">neizpaust personu datus arī pēc </w:t>
      </w:r>
      <w:r>
        <w:rPr>
          <w:rFonts w:ascii="Times New Roman" w:hAnsi="Times New Roman" w:eastAsia="Times New Roman" w:cs="Times New Roman"/>
          <w:sz w:val="24"/>
          <w:szCs w:val="24"/>
          <w:lang w:eastAsia="lv-LV"/>
        </w:rPr>
        <w:t>konkursa noslēguma</w:t>
      </w:r>
      <w:r w:rsidRPr="00027788">
        <w:rPr>
          <w:rFonts w:ascii="Times New Roman" w:hAnsi="Times New Roman" w:eastAsia="Times New Roman" w:cs="Times New Roman"/>
          <w:sz w:val="24"/>
          <w:szCs w:val="24"/>
          <w:lang w:eastAsia="lv-LV"/>
        </w:rPr>
        <w:t>.</w:t>
      </w:r>
    </w:p>
    <w:p w:rsidRPr="00AC5824" w:rsidR="00AC5824" w:rsidP="00AC5824" w:rsidRDefault="00AC5824" w14:paraId="4931ADD1" w14:textId="77777777">
      <w:pPr>
        <w:spacing w:after="240" w:line="240" w:lineRule="auto"/>
        <w:rPr>
          <w:rFonts w:ascii="Times New Roman" w:hAnsi="Times New Roman" w:eastAsia="Times New Roman" w:cs="Times New Roman"/>
          <w:sz w:val="24"/>
          <w:szCs w:val="24"/>
          <w:lang w:eastAsia="lv-LV"/>
        </w:rPr>
      </w:pPr>
      <w:r w:rsidRPr="00AC5824">
        <w:rPr>
          <w:rFonts w:ascii="Times New Roman" w:hAnsi="Times New Roman" w:eastAsia="Times New Roman" w:cs="Times New Roman"/>
          <w:sz w:val="24"/>
          <w:szCs w:val="24"/>
          <w:lang w:eastAsia="lv-LV"/>
        </w:rPr>
        <w:br/>
      </w:r>
    </w:p>
    <w:tbl>
      <w:tblPr>
        <w:tblW w:w="0" w:type="auto"/>
        <w:tblCellMar>
          <w:top w:w="15" w:type="dxa"/>
          <w:left w:w="15" w:type="dxa"/>
          <w:bottom w:w="15" w:type="dxa"/>
          <w:right w:w="15" w:type="dxa"/>
        </w:tblCellMar>
        <w:tblLook w:val="04A0" w:firstRow="1" w:lastRow="0" w:firstColumn="1" w:lastColumn="0" w:noHBand="0" w:noVBand="1"/>
      </w:tblPr>
      <w:tblGrid>
        <w:gridCol w:w="3363"/>
        <w:gridCol w:w="36"/>
        <w:gridCol w:w="977"/>
        <w:gridCol w:w="36"/>
        <w:gridCol w:w="36"/>
      </w:tblGrid>
      <w:tr w:rsidRPr="00AC5824" w:rsidR="00AC5824" w:rsidTr="00AC5824" w14:paraId="40158EC0" w14:textId="77777777">
        <w:tc>
          <w:tcPr>
            <w:tcW w:w="0" w:type="auto"/>
            <w:tcBorders>
              <w:top w:val="single" w:color="000000" w:sz="4" w:space="0"/>
            </w:tcBorders>
            <w:hideMark/>
          </w:tcPr>
          <w:p w:rsidRPr="00AC5824" w:rsidR="00AC5824" w:rsidP="00AC5824" w:rsidRDefault="00AC5824" w14:paraId="11E5FC87" w14:textId="77777777">
            <w:pPr>
              <w:spacing w:after="120" w:line="0" w:lineRule="atLeast"/>
              <w:jc w:val="center"/>
              <w:rPr>
                <w:rFonts w:ascii="Times New Roman" w:hAnsi="Times New Roman" w:eastAsia="Times New Roman" w:cs="Times New Roman"/>
                <w:sz w:val="24"/>
                <w:szCs w:val="24"/>
                <w:lang w:eastAsia="lv-LV"/>
              </w:rPr>
            </w:pPr>
            <w:r w:rsidRPr="00AC5824">
              <w:rPr>
                <w:rFonts w:ascii="Times New Roman" w:hAnsi="Times New Roman" w:eastAsia="Times New Roman" w:cs="Times New Roman"/>
                <w:color w:val="000000"/>
                <w:sz w:val="24"/>
                <w:szCs w:val="24"/>
                <w:lang w:eastAsia="lv-LV"/>
              </w:rPr>
              <w:t>(Komisijas locekļa vārds, uzvārds)</w:t>
            </w:r>
          </w:p>
        </w:tc>
        <w:tc>
          <w:tcPr>
            <w:tcW w:w="0" w:type="auto"/>
            <w:vAlign w:val="center"/>
            <w:hideMark/>
          </w:tcPr>
          <w:p w:rsidRPr="00AC5824" w:rsidR="00AC5824" w:rsidP="00AC5824" w:rsidRDefault="00AC5824" w14:paraId="3F15731A" w14:textId="77777777">
            <w:pPr>
              <w:spacing w:after="0" w:line="240" w:lineRule="auto"/>
              <w:rPr>
                <w:rFonts w:ascii="Times New Roman" w:hAnsi="Times New Roman" w:eastAsia="Times New Roman" w:cs="Times New Roman"/>
                <w:sz w:val="1"/>
                <w:szCs w:val="24"/>
                <w:lang w:eastAsia="lv-LV"/>
              </w:rPr>
            </w:pPr>
          </w:p>
        </w:tc>
        <w:tc>
          <w:tcPr>
            <w:tcW w:w="0" w:type="auto"/>
            <w:tcBorders>
              <w:top w:val="single" w:color="000000" w:sz="4" w:space="0"/>
            </w:tcBorders>
            <w:hideMark/>
          </w:tcPr>
          <w:p w:rsidRPr="00AC5824" w:rsidR="00AC5824" w:rsidP="00AC5824" w:rsidRDefault="00AC5824" w14:paraId="34ED7ECB" w14:textId="77777777">
            <w:pPr>
              <w:spacing w:after="120" w:line="0" w:lineRule="atLeast"/>
              <w:jc w:val="center"/>
              <w:rPr>
                <w:rFonts w:ascii="Times New Roman" w:hAnsi="Times New Roman" w:eastAsia="Times New Roman" w:cs="Times New Roman"/>
                <w:sz w:val="24"/>
                <w:szCs w:val="24"/>
                <w:lang w:eastAsia="lv-LV"/>
              </w:rPr>
            </w:pPr>
            <w:r w:rsidRPr="00AC5824">
              <w:rPr>
                <w:rFonts w:ascii="Times New Roman" w:hAnsi="Times New Roman" w:eastAsia="Times New Roman" w:cs="Times New Roman"/>
                <w:color w:val="000000"/>
                <w:sz w:val="24"/>
                <w:szCs w:val="24"/>
                <w:lang w:eastAsia="lv-LV"/>
              </w:rPr>
              <w:t>(paraksts)</w:t>
            </w:r>
          </w:p>
        </w:tc>
        <w:tc>
          <w:tcPr>
            <w:tcW w:w="0" w:type="auto"/>
            <w:vAlign w:val="center"/>
            <w:hideMark/>
          </w:tcPr>
          <w:p w:rsidRPr="00AC5824" w:rsidR="00AC5824" w:rsidP="00AC5824" w:rsidRDefault="00AC5824" w14:paraId="1625FD20" w14:textId="77777777">
            <w:pPr>
              <w:spacing w:after="0" w:line="240" w:lineRule="auto"/>
              <w:rPr>
                <w:rFonts w:ascii="Times New Roman" w:hAnsi="Times New Roman" w:eastAsia="Times New Roman" w:cs="Times New Roman"/>
                <w:sz w:val="1"/>
                <w:szCs w:val="24"/>
                <w:lang w:eastAsia="lv-LV"/>
              </w:rPr>
            </w:pPr>
          </w:p>
        </w:tc>
        <w:tc>
          <w:tcPr>
            <w:tcW w:w="0" w:type="auto"/>
            <w:tcBorders>
              <w:top w:val="single" w:color="000000" w:sz="4" w:space="0"/>
            </w:tcBorders>
            <w:hideMark/>
          </w:tcPr>
          <w:p w:rsidRPr="00AC5824" w:rsidR="00AC5824" w:rsidP="00AC5824" w:rsidRDefault="00AC5824" w14:paraId="4A6C8420" w14:textId="77777777">
            <w:pPr>
              <w:spacing w:after="0" w:line="240" w:lineRule="auto"/>
              <w:rPr>
                <w:rFonts w:ascii="Times New Roman" w:hAnsi="Times New Roman" w:eastAsia="Times New Roman" w:cs="Times New Roman"/>
                <w:sz w:val="1"/>
                <w:szCs w:val="24"/>
                <w:lang w:eastAsia="lv-LV"/>
              </w:rPr>
            </w:pPr>
          </w:p>
        </w:tc>
      </w:tr>
    </w:tbl>
    <w:p w:rsidR="00BB02D9" w:rsidRDefault="00BB02D9" w14:paraId="16122E66" w14:textId="77777777"/>
    <w:sectPr w:rsidR="00BB02D9">
      <w:headerReference w:type="default" r:id="rId9"/>
      <w:pgSz w:w="11906" w:h="16838" w:orient="portrait"/>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58A9" w:rsidP="00225DB7" w:rsidRDefault="000858A9" w14:paraId="0624D6B9" w14:textId="77777777">
      <w:pPr>
        <w:spacing w:after="0" w:line="240" w:lineRule="auto"/>
      </w:pPr>
      <w:r>
        <w:separator/>
      </w:r>
    </w:p>
  </w:endnote>
  <w:endnote w:type="continuationSeparator" w:id="0">
    <w:p w:rsidR="000858A9" w:rsidP="00225DB7" w:rsidRDefault="000858A9" w14:paraId="29521B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rbel">
    <w:panose1 w:val="020B0503020204020204"/>
    <w:charset w:val="BA"/>
    <w:family w:val="swiss"/>
    <w:pitch w:val="variable"/>
    <w:sig w:usb0="A00002EF" w:usb1="4000A44B"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58A9" w:rsidP="00225DB7" w:rsidRDefault="000858A9" w14:paraId="0EA5B405" w14:textId="77777777">
      <w:pPr>
        <w:spacing w:after="0" w:line="240" w:lineRule="auto"/>
      </w:pPr>
      <w:r>
        <w:separator/>
      </w:r>
    </w:p>
  </w:footnote>
  <w:footnote w:type="continuationSeparator" w:id="0">
    <w:p w:rsidR="000858A9" w:rsidP="00225DB7" w:rsidRDefault="000858A9" w14:paraId="138361F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66C9" w:rsidR="00225DB7" w:rsidP="00225DB7" w:rsidRDefault="00225DB7" w14:paraId="10C0CEB3" w14:textId="05F72B53">
    <w:pPr>
      <w:spacing w:after="0" w:line="240" w:lineRule="auto"/>
      <w:ind w:firstLine="680"/>
      <w:jc w:val="right"/>
      <w:rPr>
        <w:rFonts w:ascii="Times New Roman" w:hAnsi="Times New Roman" w:eastAsia="Times New Roman" w:cs="Times New Roman"/>
        <w:color w:val="000000"/>
        <w:sz w:val="24"/>
        <w:szCs w:val="24"/>
        <w:lang w:eastAsia="lv-LV"/>
      </w:rPr>
    </w:pPr>
    <w:r w:rsidRPr="005766C9" w:rsidR="42E0C724">
      <w:rPr>
        <w:rFonts w:ascii="Times New Roman" w:hAnsi="Times New Roman" w:eastAsia="Times New Roman" w:cs="Times New Roman"/>
        <w:color w:val="000000"/>
        <w:sz w:val="24"/>
        <w:szCs w:val="24"/>
        <w:lang w:eastAsia="lv-LV"/>
      </w:rPr>
      <w:t>6.pielikums</w:t>
    </w:r>
  </w:p>
  <w:p w:rsidR="00225DB7" w:rsidRDefault="00225DB7" w14:paraId="583C0491" w14:textId="77777777">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24"/>
    <w:rsid w:val="00027788"/>
    <w:rsid w:val="00084CAE"/>
    <w:rsid w:val="000858A9"/>
    <w:rsid w:val="00131316"/>
    <w:rsid w:val="001E03AD"/>
    <w:rsid w:val="00225DB7"/>
    <w:rsid w:val="00246D72"/>
    <w:rsid w:val="00342D46"/>
    <w:rsid w:val="003F3B25"/>
    <w:rsid w:val="004F47FC"/>
    <w:rsid w:val="00566A69"/>
    <w:rsid w:val="005766C9"/>
    <w:rsid w:val="005859CC"/>
    <w:rsid w:val="005F2296"/>
    <w:rsid w:val="006A1CD1"/>
    <w:rsid w:val="007C3ACB"/>
    <w:rsid w:val="007D1CD5"/>
    <w:rsid w:val="00813266"/>
    <w:rsid w:val="00906858"/>
    <w:rsid w:val="009C2CEC"/>
    <w:rsid w:val="00AC5824"/>
    <w:rsid w:val="00AF3A80"/>
    <w:rsid w:val="00B52459"/>
    <w:rsid w:val="00B83AFF"/>
    <w:rsid w:val="00BB02D9"/>
    <w:rsid w:val="00E57CA0"/>
    <w:rsid w:val="00EA7997"/>
    <w:rsid w:val="25C6BB33"/>
    <w:rsid w:val="2BB0A238"/>
    <w:rsid w:val="42E0C724"/>
    <w:rsid w:val="45F7B2C7"/>
    <w:rsid w:val="596DD041"/>
    <w:rsid w:val="60D777F4"/>
    <w:rsid w:val="7C3DEE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265EE"/>
  <w15:docId w15:val="{62C64743-67BA-4C87-AF81-E7800ECAF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Paraststmeklis">
    <w:name w:val="Normal (Web)"/>
    <w:basedOn w:val="Parasts"/>
    <w:uiPriority w:val="99"/>
    <w:unhideWhenUsed/>
    <w:rsid w:val="00AC5824"/>
    <w:pPr>
      <w:spacing w:before="100" w:beforeAutospacing="1" w:after="100" w:afterAutospacing="1" w:line="240" w:lineRule="auto"/>
    </w:pPr>
    <w:rPr>
      <w:rFonts w:ascii="Times New Roman" w:hAnsi="Times New Roman" w:eastAsia="Times New Roman" w:cs="Times New Roman"/>
      <w:sz w:val="24"/>
      <w:szCs w:val="24"/>
      <w:lang w:eastAsia="lv-LV"/>
    </w:rPr>
  </w:style>
  <w:style w:type="paragraph" w:styleId="Galvene">
    <w:name w:val="header"/>
    <w:basedOn w:val="Parasts"/>
    <w:link w:val="GalveneRakstz"/>
    <w:uiPriority w:val="99"/>
    <w:unhideWhenUsed/>
    <w:rsid w:val="00225DB7"/>
    <w:pPr>
      <w:tabs>
        <w:tab w:val="center" w:pos="4153"/>
        <w:tab w:val="right" w:pos="8306"/>
      </w:tabs>
      <w:spacing w:after="0" w:line="240" w:lineRule="auto"/>
    </w:pPr>
  </w:style>
  <w:style w:type="character" w:styleId="GalveneRakstz" w:customStyle="1">
    <w:name w:val="Galvene Rakstz."/>
    <w:basedOn w:val="Noklusjumarindkopasfonts"/>
    <w:link w:val="Galvene"/>
    <w:uiPriority w:val="99"/>
    <w:rsid w:val="00225DB7"/>
  </w:style>
  <w:style w:type="paragraph" w:styleId="Kjene">
    <w:name w:val="footer"/>
    <w:basedOn w:val="Parasts"/>
    <w:link w:val="KjeneRakstz"/>
    <w:uiPriority w:val="99"/>
    <w:unhideWhenUsed/>
    <w:rsid w:val="00225DB7"/>
    <w:pPr>
      <w:tabs>
        <w:tab w:val="center" w:pos="4153"/>
        <w:tab w:val="right" w:pos="8306"/>
      </w:tabs>
      <w:spacing w:after="0" w:line="240" w:lineRule="auto"/>
    </w:pPr>
  </w:style>
  <w:style w:type="character" w:styleId="KjeneRakstz" w:customStyle="1">
    <w:name w:val="Kājene Rakstz."/>
    <w:basedOn w:val="Noklusjumarindkopasfonts"/>
    <w:link w:val="Kjene"/>
    <w:uiPriority w:val="99"/>
    <w:rsid w:val="00225DB7"/>
  </w:style>
  <w:style w:type="paragraph" w:styleId="Violaheading1" w:customStyle="1">
    <w:name w:val="Viola heading1"/>
    <w:basedOn w:val="Parasts"/>
    <w:qFormat/>
    <w:rsid w:val="00225DB7"/>
    <w:pPr>
      <w:suppressAutoHyphens/>
      <w:autoSpaceDN w:val="0"/>
      <w:spacing w:after="0" w:line="240" w:lineRule="auto"/>
      <w:textAlignment w:val="baseline"/>
    </w:pPr>
    <w:rPr>
      <w:rFonts w:ascii="Corbel" w:hAnsi="Corbel" w:eastAsia="Times New Roman" w:cs="Times New Roman"/>
      <w:b/>
      <w:bCs/>
      <w:caps/>
      <w:color w:val="7A5294"/>
      <w:sz w:val="44"/>
      <w:szCs w:val="44"/>
    </w:rPr>
  </w:style>
  <w:style w:type="character" w:styleId="Komentraatsauce">
    <w:name w:val="annotation reference"/>
    <w:basedOn w:val="Noklusjumarindkopasfonts"/>
    <w:uiPriority w:val="99"/>
    <w:semiHidden/>
    <w:unhideWhenUsed/>
    <w:rsid w:val="007C3ACB"/>
    <w:rPr>
      <w:sz w:val="16"/>
      <w:szCs w:val="16"/>
    </w:rPr>
  </w:style>
  <w:style w:type="paragraph" w:styleId="Komentrateksts">
    <w:name w:val="annotation text"/>
    <w:basedOn w:val="Parasts"/>
    <w:link w:val="KomentratekstsRakstz"/>
    <w:uiPriority w:val="99"/>
    <w:semiHidden/>
    <w:unhideWhenUsed/>
    <w:rsid w:val="007C3ACB"/>
    <w:pPr>
      <w:spacing w:line="240" w:lineRule="auto"/>
    </w:pPr>
    <w:rPr>
      <w:sz w:val="20"/>
      <w:szCs w:val="20"/>
    </w:rPr>
  </w:style>
  <w:style w:type="character" w:styleId="KomentratekstsRakstz" w:customStyle="1">
    <w:name w:val="Komentāra teksts Rakstz."/>
    <w:basedOn w:val="Noklusjumarindkopasfonts"/>
    <w:link w:val="Komentrateksts"/>
    <w:uiPriority w:val="99"/>
    <w:semiHidden/>
    <w:rsid w:val="007C3ACB"/>
    <w:rPr>
      <w:sz w:val="20"/>
      <w:szCs w:val="20"/>
    </w:rPr>
  </w:style>
  <w:style w:type="paragraph" w:styleId="Komentratma">
    <w:name w:val="annotation subject"/>
    <w:basedOn w:val="Komentrateksts"/>
    <w:next w:val="Komentrateksts"/>
    <w:link w:val="KomentratmaRakstz"/>
    <w:uiPriority w:val="99"/>
    <w:semiHidden/>
    <w:unhideWhenUsed/>
    <w:rsid w:val="007C3ACB"/>
    <w:rPr>
      <w:b/>
      <w:bCs/>
    </w:rPr>
  </w:style>
  <w:style w:type="character" w:styleId="KomentratmaRakstz" w:customStyle="1">
    <w:name w:val="Komentāra tēma Rakstz."/>
    <w:basedOn w:val="KomentratekstsRakstz"/>
    <w:link w:val="Komentratma"/>
    <w:uiPriority w:val="99"/>
    <w:semiHidden/>
    <w:rsid w:val="007C3ACB"/>
    <w:rPr>
      <w:b/>
      <w:bCs/>
      <w:sz w:val="20"/>
      <w:szCs w:val="20"/>
    </w:rPr>
  </w:style>
  <w:style w:type="paragraph" w:styleId="Prskatjums">
    <w:name w:val="Revision"/>
    <w:hidden/>
    <w:uiPriority w:val="99"/>
    <w:semiHidden/>
    <w:rsid w:val="000277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448702">
      <w:bodyDiv w:val="1"/>
      <w:marLeft w:val="0"/>
      <w:marRight w:val="0"/>
      <w:marTop w:val="0"/>
      <w:marBottom w:val="0"/>
      <w:divBdr>
        <w:top w:val="none" w:sz="0" w:space="0" w:color="auto"/>
        <w:left w:val="none" w:sz="0" w:space="0" w:color="auto"/>
        <w:bottom w:val="none" w:sz="0" w:space="0" w:color="auto"/>
        <w:right w:val="none" w:sz="0" w:space="0" w:color="auto"/>
      </w:divBdr>
      <w:divsChild>
        <w:div w:id="1016270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9EFFD427A41F34BB091FB002478C36C" ma:contentTypeVersion="16" ma:contentTypeDescription="Izveidot jaunu dokumentu." ma:contentTypeScope="" ma:versionID="e01fd2c56c45a8d47fac2b57bb339abe">
  <xsd:schema xmlns:xsd="http://www.w3.org/2001/XMLSchema" xmlns:xs="http://www.w3.org/2001/XMLSchema" xmlns:p="http://schemas.microsoft.com/office/2006/metadata/properties" xmlns:ns2="14ca0b58-406a-4dc6-ad92-407c2431e4c6" xmlns:ns3="9ec412c1-8dff-47c7-93a8-65579e00f60f" targetNamespace="http://schemas.microsoft.com/office/2006/metadata/properties" ma:root="true" ma:fieldsID="a46fb78150a157297fb37071972f585b" ns2:_="" ns3:_="">
    <xsd:import namespace="14ca0b58-406a-4dc6-ad92-407c2431e4c6"/>
    <xsd:import namespace="9ec412c1-8dff-47c7-93a8-65579e00f60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0b58-406a-4dc6-ad92-407c2431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ttēlu atzīmes" ma:readOnly="false" ma:fieldId="{5cf76f15-5ced-4ddc-b409-7134ff3c332f}" ma:taxonomyMulti="true" ma:sspId="ab1ffaf5-992f-4bce-a6cf-1d433c0eb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c412c1-8dff-47c7-93a8-65579e00f60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1030d9e-b9e8-46cf-8bb3-1b8acc5b637b}" ma:internalName="TaxCatchAll" ma:showField="CatchAllData" ma:web="9ec412c1-8dff-47c7-93a8-65579e00f6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ca0b58-406a-4dc6-ad92-407c2431e4c6">
      <Terms xmlns="http://schemas.microsoft.com/office/infopath/2007/PartnerControls"/>
    </lcf76f155ced4ddcb4097134ff3c332f>
    <TaxCatchAll xmlns="9ec412c1-8dff-47c7-93a8-65579e00f6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694A24-A4CE-440E-8047-03BE5B375C91}"/>
</file>

<file path=customXml/itemProps2.xml><?xml version="1.0" encoding="utf-8"?>
<ds:datastoreItem xmlns:ds="http://schemas.openxmlformats.org/officeDocument/2006/customXml" ds:itemID="{683C45EC-046D-4EA7-B468-284E1478B246}">
  <ds:schemaRefs>
    <ds:schemaRef ds:uri="http://schemas.microsoft.com/office/2006/metadata/properties"/>
    <ds:schemaRef ds:uri="http://schemas.microsoft.com/office/infopath/2007/PartnerControls"/>
    <ds:schemaRef ds:uri="14ca0b58-406a-4dc6-ad92-407c2431e4c6"/>
    <ds:schemaRef ds:uri="9ec412c1-8dff-47c7-93a8-65579e00f60f"/>
  </ds:schemaRefs>
</ds:datastoreItem>
</file>

<file path=customXml/itemProps3.xml><?xml version="1.0" encoding="utf-8"?>
<ds:datastoreItem xmlns:ds="http://schemas.openxmlformats.org/officeDocument/2006/customXml" ds:itemID="{45AA397F-D168-40CF-B2C5-2FEBEDCA026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Ina</dc:creator>
  <lastModifiedBy>Sigita Meikšāne</lastModifiedBy>
  <revision>6</revision>
  <dcterms:created xsi:type="dcterms:W3CDTF">2024-02-11T20:34:00.0000000Z</dcterms:created>
  <dcterms:modified xsi:type="dcterms:W3CDTF">2026-07-31T12:48:07.1379828Z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0x01010019EFFD427A41F34BB091FB002478C36C</vt:lpwstr>
  </property>
  <property fmtid="{D5CDD505-2E9C-101B-9397-08002B2CF9AE}" pid="3" name="MediaServiceImageTags">
    <vt:lpwstr/>
  </property>
</Properties>
</file>